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4EA" w:rsidRPr="00C664EA" w:rsidRDefault="00B65C5A" w:rsidP="00C664EA">
      <w:pPr>
        <w:widowControl/>
        <w:autoSpaceDE w:val="0"/>
        <w:autoSpaceDN w:val="0"/>
        <w:spacing w:line="360" w:lineRule="auto"/>
        <w:ind w:rightChars="150" w:right="360"/>
        <w:jc w:val="center"/>
        <w:textAlignment w:val="bottom"/>
        <w:rPr>
          <w:rFonts w:eastAsia="標楷體"/>
          <w:sz w:val="28"/>
          <w:szCs w:val="28"/>
          <w:u w:val="single"/>
        </w:rPr>
      </w:pPr>
      <w:r w:rsidRPr="00B65C5A">
        <w:rPr>
          <w:rFonts w:eastAsia="標楷體" w:hint="eastAsia"/>
          <w:sz w:val="28"/>
          <w:szCs w:val="28"/>
        </w:rPr>
        <w:t>附錄</w:t>
      </w:r>
      <w:r w:rsidR="00905029">
        <w:rPr>
          <w:rFonts w:eastAsia="標楷體" w:hint="eastAsia"/>
          <w:sz w:val="28"/>
          <w:szCs w:val="28"/>
        </w:rPr>
        <w:t>8-A</w:t>
      </w:r>
      <w:r w:rsidRPr="00B65C5A">
        <w:rPr>
          <w:rFonts w:eastAsia="標楷體" w:hint="eastAsia"/>
          <w:sz w:val="28"/>
          <w:szCs w:val="28"/>
        </w:rPr>
        <w:t xml:space="preserve">   </w:t>
      </w:r>
      <w:r w:rsidR="00905029" w:rsidRPr="00905029">
        <w:rPr>
          <w:rFonts w:eastAsia="標楷體" w:hint="eastAsia"/>
          <w:szCs w:val="24"/>
        </w:rPr>
        <w:t>固定成長股利折現模型的推導</w:t>
      </w:r>
    </w:p>
    <w:p w:rsidR="00905029" w:rsidRPr="00905029" w:rsidRDefault="00905029" w:rsidP="00905029">
      <w:pPr>
        <w:pStyle w:val="2"/>
        <w:jc w:val="both"/>
        <w:rPr>
          <w:rFonts w:hint="eastAsia"/>
        </w:rPr>
      </w:pPr>
      <w:r w:rsidRPr="00905029">
        <w:rPr>
          <w:rFonts w:hint="eastAsia"/>
        </w:rPr>
        <w:t>一般化的</w:t>
      </w:r>
      <w:r w:rsidRPr="00905029">
        <w:rPr>
          <w:rFonts w:hint="eastAsia"/>
        </w:rPr>
        <w:t>股利折現模型可以表示如下：</w:t>
      </w:r>
    </w:p>
    <w:p w:rsidR="00905029" w:rsidRDefault="00905029" w:rsidP="00905029">
      <w:pPr>
        <w:pStyle w:val="2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 xml:space="preserve">   </w:t>
      </w:r>
      <w:r w:rsidRPr="00607E47">
        <w:rPr>
          <w:position w:val="-30"/>
        </w:rPr>
        <w:object w:dxaOrig="46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31.05pt;height:33.85pt" o:ole="">
            <v:imagedata r:id="rId7" o:title=""/>
          </v:shape>
          <o:OLEObject Type="Embed" ProgID="Equation.3" ShapeID="_x0000_i1029" DrawAspect="Content" ObjectID="_1567340880" r:id="rId8"/>
        </w:object>
      </w:r>
      <w:r>
        <w:rPr>
          <w:rFonts w:hint="eastAsia"/>
        </w:rPr>
        <w:t xml:space="preserve">       </w:t>
      </w:r>
      <w:r>
        <w:rPr>
          <w:rFonts w:hint="eastAsia"/>
        </w:rPr>
        <w:t>(8A-1)</w:t>
      </w:r>
      <w:r>
        <w:rPr>
          <w:rFonts w:hint="eastAsia"/>
        </w:rPr>
        <w:t xml:space="preserve">  </w:t>
      </w:r>
    </w:p>
    <w:p w:rsidR="00905029" w:rsidRDefault="00905029" w:rsidP="00905029">
      <w:pPr>
        <w:pStyle w:val="2"/>
        <w:ind w:firstLine="0"/>
        <w:rPr>
          <w:rFonts w:hint="eastAsia"/>
        </w:rPr>
      </w:pPr>
    </w:p>
    <w:p w:rsidR="00905029" w:rsidRPr="00905029" w:rsidRDefault="00905029" w:rsidP="00905029">
      <w:pPr>
        <w:pStyle w:val="2"/>
        <w:ind w:firstLine="0"/>
        <w:rPr>
          <w:rFonts w:hint="eastAsia"/>
        </w:rPr>
      </w:pPr>
      <w:r w:rsidRPr="00905029">
        <w:rPr>
          <w:rFonts w:hint="eastAsia"/>
        </w:rPr>
        <w:t>假設股利成長率</w:t>
      </w:r>
      <w:r>
        <w:rPr>
          <w:rFonts w:hint="eastAsia"/>
        </w:rPr>
        <w:t>(</w:t>
      </w:r>
      <w:r w:rsidRPr="00905029">
        <w:rPr>
          <w:rFonts w:hint="eastAsia"/>
          <w:i/>
          <w:iCs/>
        </w:rPr>
        <w:t>g</w:t>
      </w:r>
      <w:r>
        <w:rPr>
          <w:rFonts w:hint="eastAsia"/>
          <w:iCs/>
        </w:rPr>
        <w:t>)</w:t>
      </w:r>
      <w:r>
        <w:rPr>
          <w:rFonts w:hint="eastAsia"/>
          <w:iCs/>
        </w:rPr>
        <w:t>為</w:t>
      </w:r>
      <w:r w:rsidRPr="00905029">
        <w:rPr>
          <w:rFonts w:hint="eastAsia"/>
        </w:rPr>
        <w:t>固定</w:t>
      </w:r>
      <w:r>
        <w:rPr>
          <w:rFonts w:hint="eastAsia"/>
        </w:rPr>
        <w:t>，</w:t>
      </w:r>
      <w:r w:rsidRPr="00905029">
        <w:rPr>
          <w:rFonts w:hint="eastAsia"/>
        </w:rPr>
        <w:t>目前股利</w:t>
      </w:r>
      <w:r>
        <w:rPr>
          <w:rFonts w:hint="eastAsia"/>
        </w:rPr>
        <w:t>為</w:t>
      </w:r>
      <w:r w:rsidRPr="00905029">
        <w:rPr>
          <w:position w:val="-12"/>
        </w:rPr>
        <w:object w:dxaOrig="320" w:dyaOrig="360">
          <v:shape id="_x0000_i1028" type="#_x0000_t75" style="width:16.1pt;height:18.25pt" o:ole="">
            <v:imagedata r:id="rId9" o:title=""/>
          </v:shape>
          <o:OLEObject Type="Embed" ProgID="Equation.3" ShapeID="_x0000_i1028" DrawAspect="Content" ObjectID="_1567340881" r:id="rId10"/>
        </w:object>
      </w:r>
      <w:r>
        <w:rPr>
          <w:rFonts w:hint="eastAsia"/>
        </w:rPr>
        <w:t>，則未來第</w:t>
      </w:r>
      <w:r>
        <w:rPr>
          <w:rFonts w:hint="eastAsia"/>
        </w:rPr>
        <w:t>t</w:t>
      </w:r>
      <w:r>
        <w:rPr>
          <w:rFonts w:hint="eastAsia"/>
        </w:rPr>
        <w:t>年之股利為</w:t>
      </w:r>
      <w:r w:rsidRPr="00905029">
        <w:rPr>
          <w:rFonts w:hint="eastAsia"/>
        </w:rPr>
        <w:t>：</w:t>
      </w:r>
      <w:r w:rsidRPr="00905029">
        <w:rPr>
          <w:rFonts w:hint="eastAsia"/>
        </w:rPr>
        <w:t xml:space="preserve">       </w:t>
      </w:r>
    </w:p>
    <w:p w:rsidR="00905029" w:rsidRPr="00905029" w:rsidRDefault="00905029" w:rsidP="000A1E09">
      <w:pPr>
        <w:spacing w:line="240" w:lineRule="atLeast"/>
        <w:ind w:firstLineChars="100" w:firstLine="240"/>
        <w:rPr>
          <w:rFonts w:eastAsia="標楷體" w:hint="eastAsia"/>
          <w:szCs w:val="24"/>
        </w:rPr>
      </w:pPr>
      <w:r w:rsidRPr="00905029">
        <w:rPr>
          <w:rFonts w:eastAsia="標楷體" w:hint="eastAsia"/>
          <w:szCs w:val="24"/>
        </w:rPr>
        <w:t xml:space="preserve">            </w:t>
      </w:r>
      <w:r w:rsidRPr="00905029">
        <w:rPr>
          <w:rFonts w:eastAsia="標楷體"/>
          <w:position w:val="-12"/>
          <w:szCs w:val="24"/>
        </w:rPr>
        <w:object w:dxaOrig="1500" w:dyaOrig="380">
          <v:shape id="_x0000_i1025" type="#_x0000_t75" style="width:75.2pt;height:18.8pt" o:ole="">
            <v:imagedata r:id="rId11" o:title=""/>
          </v:shape>
          <o:OLEObject Type="Embed" ProgID="Equation.3" ShapeID="_x0000_i1025" DrawAspect="Content" ObjectID="_1567340882" r:id="rId12"/>
        </w:object>
      </w:r>
    </w:p>
    <w:p w:rsidR="00905029" w:rsidRPr="00905029" w:rsidRDefault="00905029" w:rsidP="00905029">
      <w:pPr>
        <w:spacing w:line="0" w:lineRule="atLeast"/>
        <w:ind w:firstLineChars="700" w:firstLine="1680"/>
        <w:rPr>
          <w:rFonts w:eastAsia="標楷體" w:hint="eastAsia"/>
          <w:szCs w:val="24"/>
        </w:rPr>
      </w:pPr>
      <w:r w:rsidRPr="00905029">
        <w:rPr>
          <w:rFonts w:eastAsia="標楷體"/>
          <w:position w:val="-12"/>
          <w:szCs w:val="24"/>
        </w:rPr>
        <w:object w:dxaOrig="2659" w:dyaOrig="380">
          <v:shape id="_x0000_i1026" type="#_x0000_t75" style="width:132.7pt;height:18.8pt" o:ole="">
            <v:imagedata r:id="rId13" o:title=""/>
          </v:shape>
          <o:OLEObject Type="Embed" ProgID="Equation.3" ShapeID="_x0000_i1026" DrawAspect="Content" ObjectID="_1567340883" r:id="rId14"/>
        </w:object>
      </w:r>
    </w:p>
    <w:p w:rsidR="00905029" w:rsidRPr="00905029" w:rsidRDefault="00905029" w:rsidP="00905029">
      <w:pPr>
        <w:spacing w:line="0" w:lineRule="atLeast"/>
        <w:ind w:firstLineChars="700" w:firstLine="1680"/>
        <w:rPr>
          <w:rFonts w:eastAsia="標楷體" w:hint="eastAsia"/>
          <w:szCs w:val="24"/>
        </w:rPr>
      </w:pPr>
      <w:r w:rsidRPr="00905029">
        <w:rPr>
          <w:rFonts w:eastAsia="標楷體" w:hint="eastAsia"/>
          <w:szCs w:val="24"/>
        </w:rPr>
        <w:t xml:space="preserve">      .</w:t>
      </w:r>
    </w:p>
    <w:p w:rsidR="00905029" w:rsidRDefault="00905029" w:rsidP="00905029">
      <w:pPr>
        <w:spacing w:line="0" w:lineRule="atLeast"/>
        <w:ind w:firstLineChars="200" w:firstLine="480"/>
        <w:rPr>
          <w:rFonts w:eastAsia="標楷體" w:hint="eastAsia"/>
          <w:szCs w:val="24"/>
        </w:rPr>
      </w:pPr>
      <w:r>
        <w:rPr>
          <w:rFonts w:eastAsia="標楷體" w:hint="eastAsia"/>
          <w:szCs w:val="24"/>
        </w:rPr>
        <w:t xml:space="preserve">          </w:t>
      </w:r>
      <w:r w:rsidRPr="00905029">
        <w:rPr>
          <w:rFonts w:eastAsia="標楷體"/>
          <w:position w:val="-12"/>
          <w:szCs w:val="24"/>
        </w:rPr>
        <w:object w:dxaOrig="2760" w:dyaOrig="380">
          <v:shape id="_x0000_i1030" type="#_x0000_t75" style="width:138.1pt;height:18.8pt" o:ole="">
            <v:imagedata r:id="rId15" o:title=""/>
          </v:shape>
          <o:OLEObject Type="Embed" ProgID="Equation.3" ShapeID="_x0000_i1030" DrawAspect="Content" ObjectID="_1567340884" r:id="rId16"/>
        </w:object>
      </w:r>
    </w:p>
    <w:p w:rsidR="00905029" w:rsidRDefault="00905029" w:rsidP="00905029">
      <w:pPr>
        <w:spacing w:line="240" w:lineRule="atLeast"/>
        <w:ind w:firstLineChars="200" w:firstLine="480"/>
        <w:rPr>
          <w:rFonts w:eastAsia="標楷體" w:hint="eastAsia"/>
          <w:szCs w:val="24"/>
        </w:rPr>
      </w:pPr>
    </w:p>
    <w:p w:rsidR="00905029" w:rsidRDefault="00905029" w:rsidP="00905029">
      <w:pPr>
        <w:pStyle w:val="2"/>
        <w:ind w:firstLine="0"/>
        <w:rPr>
          <w:rFonts w:hint="eastAsia"/>
        </w:rPr>
      </w:pPr>
      <w:r>
        <w:rPr>
          <w:rFonts w:hint="eastAsia"/>
        </w:rPr>
        <w:t>因此，我們可將</w:t>
      </w:r>
      <w:r>
        <w:rPr>
          <w:rFonts w:hint="eastAsia"/>
        </w:rPr>
        <w:t>(</w:t>
      </w:r>
      <w:r>
        <w:rPr>
          <w:rFonts w:hint="eastAsia"/>
        </w:rPr>
        <w:t>8A</w:t>
      </w:r>
      <w:r>
        <w:rPr>
          <w:rFonts w:hint="eastAsia"/>
        </w:rPr>
        <w:t>-1)</w:t>
      </w:r>
      <w:r>
        <w:rPr>
          <w:rFonts w:hint="eastAsia"/>
        </w:rPr>
        <w:t>式改寫</w:t>
      </w:r>
      <w:r w:rsidR="000A1E09">
        <w:rPr>
          <w:rFonts w:hint="eastAsia"/>
        </w:rPr>
        <w:t>成</w:t>
      </w:r>
      <w:r>
        <w:rPr>
          <w:rFonts w:hint="eastAsia"/>
        </w:rPr>
        <w:t>：</w:t>
      </w:r>
    </w:p>
    <w:p w:rsidR="00905029" w:rsidRPr="00905029" w:rsidRDefault="00905029" w:rsidP="00905029">
      <w:pPr>
        <w:spacing w:line="240" w:lineRule="atLeast"/>
        <w:ind w:left="240" w:hangingChars="100" w:hanging="240"/>
        <w:rPr>
          <w:rFonts w:eastAsia="標楷體" w:hint="eastAsia"/>
          <w:szCs w:val="24"/>
        </w:rPr>
      </w:pPr>
      <w:r w:rsidRPr="00905029">
        <w:rPr>
          <w:rFonts w:eastAsia="標楷體" w:hint="eastAsia"/>
          <w:szCs w:val="24"/>
        </w:rPr>
        <w:t xml:space="preserve">        </w:t>
      </w:r>
      <w:r>
        <w:rPr>
          <w:rFonts w:eastAsia="標楷體" w:hint="eastAsia"/>
          <w:szCs w:val="24"/>
        </w:rPr>
        <w:t xml:space="preserve"> </w:t>
      </w:r>
      <w:r w:rsidRPr="00905029">
        <w:rPr>
          <w:rFonts w:eastAsia="標楷體"/>
          <w:position w:val="-30"/>
          <w:szCs w:val="24"/>
        </w:rPr>
        <w:object w:dxaOrig="4940" w:dyaOrig="720">
          <v:shape id="_x0000_i1027" type="#_x0000_t75" style="width:247.15pt;height:36pt" o:ole="">
            <v:imagedata r:id="rId17" o:title=""/>
          </v:shape>
          <o:OLEObject Type="Embed" ProgID="Equation.3" ShapeID="_x0000_i1027" DrawAspect="Content" ObjectID="_1567340885" r:id="rId18"/>
        </w:object>
      </w:r>
      <w:r w:rsidRPr="00905029">
        <w:rPr>
          <w:rFonts w:eastAsia="標楷體" w:hint="eastAsia"/>
          <w:szCs w:val="24"/>
        </w:rPr>
        <w:t xml:space="preserve">      </w:t>
      </w:r>
      <w:r>
        <w:rPr>
          <w:rFonts w:eastAsia="標楷體" w:hint="eastAsia"/>
          <w:szCs w:val="24"/>
        </w:rPr>
        <w:t xml:space="preserve">  </w:t>
      </w:r>
      <w:r w:rsidRPr="00905029">
        <w:rPr>
          <w:rFonts w:eastAsia="標楷體" w:hint="eastAsia"/>
          <w:szCs w:val="24"/>
        </w:rPr>
        <w:t>(</w:t>
      </w:r>
      <w:r>
        <w:rPr>
          <w:rFonts w:eastAsia="標楷體" w:hint="eastAsia"/>
          <w:szCs w:val="24"/>
        </w:rPr>
        <w:t>8A</w:t>
      </w:r>
      <w:r w:rsidRPr="00905029">
        <w:rPr>
          <w:rFonts w:eastAsia="標楷體" w:hint="eastAsia"/>
          <w:szCs w:val="24"/>
        </w:rPr>
        <w:t>-2)</w:t>
      </w:r>
    </w:p>
    <w:p w:rsidR="00905029" w:rsidRPr="00905029" w:rsidRDefault="00905029" w:rsidP="00905029">
      <w:pPr>
        <w:spacing w:line="360" w:lineRule="auto"/>
        <w:ind w:left="240" w:hangingChars="100" w:hanging="240"/>
        <w:rPr>
          <w:rFonts w:eastAsia="標楷體" w:hint="eastAsia"/>
          <w:szCs w:val="24"/>
        </w:rPr>
      </w:pPr>
    </w:p>
    <w:p w:rsidR="00905029" w:rsidRPr="00905029" w:rsidRDefault="00905029" w:rsidP="00905029">
      <w:pPr>
        <w:spacing w:line="360" w:lineRule="auto"/>
        <w:ind w:left="240" w:firstLine="240"/>
        <w:rPr>
          <w:rFonts w:eastAsia="標楷體" w:hint="eastAsia"/>
          <w:szCs w:val="24"/>
        </w:rPr>
      </w:pPr>
      <w:r>
        <w:rPr>
          <w:rFonts w:eastAsia="標楷體" w:hint="eastAsia"/>
          <w:szCs w:val="24"/>
        </w:rPr>
        <w:t>由於</w:t>
      </w:r>
      <w:r w:rsidRPr="00905029">
        <w:rPr>
          <w:rFonts w:eastAsia="標楷體" w:hint="eastAsia"/>
          <w:szCs w:val="24"/>
        </w:rPr>
        <w:t>(</w:t>
      </w:r>
      <w:r>
        <w:rPr>
          <w:rFonts w:eastAsia="標楷體" w:hint="eastAsia"/>
          <w:szCs w:val="24"/>
        </w:rPr>
        <w:t>8A</w:t>
      </w:r>
      <w:r w:rsidRPr="00905029">
        <w:rPr>
          <w:rFonts w:eastAsia="標楷體" w:hint="eastAsia"/>
          <w:szCs w:val="24"/>
        </w:rPr>
        <w:t>-2)</w:t>
      </w:r>
      <w:proofErr w:type="gramStart"/>
      <w:r w:rsidRPr="00905029">
        <w:rPr>
          <w:rFonts w:eastAsia="標楷體" w:hint="eastAsia"/>
          <w:szCs w:val="24"/>
        </w:rPr>
        <w:t>式</w:t>
      </w:r>
      <w:r>
        <w:rPr>
          <w:rFonts w:eastAsia="標楷體" w:hint="eastAsia"/>
          <w:szCs w:val="24"/>
        </w:rPr>
        <w:t>為</w:t>
      </w:r>
      <w:r w:rsidRPr="00905029">
        <w:rPr>
          <w:rFonts w:eastAsia="標楷體" w:hint="eastAsia"/>
          <w:szCs w:val="24"/>
        </w:rPr>
        <w:t>一個</w:t>
      </w:r>
      <w:proofErr w:type="gramEnd"/>
      <w:r w:rsidRPr="00905029">
        <w:rPr>
          <w:rFonts w:eastAsia="標楷體" w:hint="eastAsia"/>
          <w:szCs w:val="24"/>
        </w:rPr>
        <w:t>數學上的無窮等比級數，其公比為</w:t>
      </w:r>
      <w:r w:rsidRPr="00905029">
        <w:rPr>
          <w:rFonts w:eastAsia="標楷體"/>
          <w:position w:val="-30"/>
          <w:szCs w:val="24"/>
        </w:rPr>
        <w:object w:dxaOrig="700" w:dyaOrig="680">
          <v:shape id="_x0000_i1031" type="#_x0000_t75" style="width:34.95pt;height:33.85pt" o:ole="">
            <v:imagedata r:id="rId19" o:title=""/>
          </v:shape>
          <o:OLEObject Type="Embed" ProgID="Equation.3" ShapeID="_x0000_i1031" DrawAspect="Content" ObjectID="_1567340886" r:id="rId20"/>
        </w:object>
      </w:r>
      <w:r>
        <w:rPr>
          <w:rFonts w:eastAsia="標楷體" w:hint="eastAsia"/>
          <w:szCs w:val="24"/>
        </w:rPr>
        <w:t>。</w:t>
      </w:r>
      <w:r>
        <w:rPr>
          <w:rFonts w:eastAsia="標楷體"/>
        </w:rPr>
        <w:t>假設公比為</w:t>
      </w:r>
      <w:r>
        <w:rPr>
          <w:rFonts w:eastAsia="標楷體"/>
          <w:position w:val="-24"/>
        </w:rPr>
        <w:object w:dxaOrig="240" w:dyaOrig="620">
          <v:shape id="_x0000_i1032" type="#_x0000_t75" style="width:11.8pt;height:31.15pt" o:ole="">
            <v:imagedata r:id="rId21" o:title=""/>
          </v:shape>
          <o:OLEObject Type="Embed" ProgID="Equation.3" ShapeID="_x0000_i1032" DrawAspect="Content" ObjectID="_1567340887" r:id="rId22"/>
        </w:object>
      </w:r>
      <w:r>
        <w:rPr>
          <w:rFonts w:eastAsia="標楷體" w:hint="eastAsia"/>
        </w:rPr>
        <w:t>，則</w:t>
      </w:r>
      <w:r>
        <w:rPr>
          <w:rFonts w:eastAsia="標楷體"/>
          <w:position w:val="-54"/>
        </w:rPr>
        <w:object w:dxaOrig="4220" w:dyaOrig="920">
          <v:shape id="_x0000_i1033" type="#_x0000_t75" style="width:211.15pt;height:46.2pt" o:ole="">
            <v:imagedata r:id="rId23" o:title=""/>
          </v:shape>
          <o:OLEObject Type="Embed" ProgID="Equation.3" ShapeID="_x0000_i1033" DrawAspect="Content" ObjectID="_1567340888" r:id="rId24"/>
        </w:object>
      </w:r>
      <w:r>
        <w:rPr>
          <w:rFonts w:eastAsia="標楷體" w:hint="eastAsia"/>
        </w:rPr>
        <w:t>。</w:t>
      </w:r>
      <w:r>
        <w:rPr>
          <w:rFonts w:eastAsia="標楷體" w:hint="eastAsia"/>
        </w:rPr>
        <w:t xml:space="preserve"> </w:t>
      </w:r>
      <w:r w:rsidRPr="00905029">
        <w:rPr>
          <w:rFonts w:eastAsia="標楷體" w:hint="eastAsia"/>
          <w:szCs w:val="24"/>
        </w:rPr>
        <w:t>因此我們可將</w:t>
      </w:r>
      <w:r w:rsidRPr="00905029">
        <w:rPr>
          <w:rFonts w:eastAsia="標楷體" w:hint="eastAsia"/>
          <w:szCs w:val="24"/>
        </w:rPr>
        <w:t>(</w:t>
      </w:r>
      <w:r>
        <w:rPr>
          <w:rFonts w:eastAsia="標楷體" w:hint="eastAsia"/>
          <w:szCs w:val="24"/>
        </w:rPr>
        <w:t>8A</w:t>
      </w:r>
      <w:r w:rsidRPr="00905029">
        <w:rPr>
          <w:rFonts w:eastAsia="標楷體" w:hint="eastAsia"/>
          <w:szCs w:val="24"/>
        </w:rPr>
        <w:t>-2)</w:t>
      </w:r>
      <w:r w:rsidRPr="00905029">
        <w:rPr>
          <w:rFonts w:eastAsia="標楷體" w:hint="eastAsia"/>
          <w:szCs w:val="24"/>
        </w:rPr>
        <w:t>式</w:t>
      </w:r>
      <w:r>
        <w:rPr>
          <w:rFonts w:eastAsia="標楷體" w:hint="eastAsia"/>
          <w:szCs w:val="24"/>
        </w:rPr>
        <w:t>簡化</w:t>
      </w:r>
      <w:r w:rsidR="000A1E09">
        <w:rPr>
          <w:rFonts w:eastAsia="標楷體" w:hint="eastAsia"/>
          <w:szCs w:val="24"/>
        </w:rPr>
        <w:t>如下</w:t>
      </w:r>
      <w:r w:rsidRPr="00905029">
        <w:rPr>
          <w:rFonts w:eastAsia="標楷體" w:hint="eastAsia"/>
          <w:szCs w:val="24"/>
        </w:rPr>
        <w:t>：</w:t>
      </w:r>
      <w:bookmarkStart w:id="0" w:name="_GoBack"/>
      <w:bookmarkEnd w:id="0"/>
    </w:p>
    <w:p w:rsidR="00905029" w:rsidRPr="00905029" w:rsidRDefault="00905029" w:rsidP="00905029">
      <w:pPr>
        <w:spacing w:line="360" w:lineRule="auto"/>
        <w:ind w:left="240" w:hangingChars="100" w:hanging="240"/>
        <w:rPr>
          <w:rFonts w:eastAsia="標楷體" w:hint="eastAsia"/>
          <w:szCs w:val="24"/>
        </w:rPr>
      </w:pPr>
      <w:r w:rsidRPr="00905029">
        <w:rPr>
          <w:rFonts w:eastAsia="標楷體" w:hint="eastAsia"/>
          <w:szCs w:val="24"/>
        </w:rPr>
        <w:t xml:space="preserve">    </w:t>
      </w:r>
      <w:r w:rsidR="000A1E09">
        <w:rPr>
          <w:rFonts w:eastAsia="標楷體" w:hint="eastAsia"/>
          <w:szCs w:val="24"/>
        </w:rPr>
        <w:t xml:space="preserve">        </w:t>
      </w:r>
      <w:r w:rsidR="000A1E09" w:rsidRPr="000A1E09">
        <w:rPr>
          <w:rFonts w:eastAsia="標楷體"/>
          <w:position w:val="-172"/>
          <w:szCs w:val="24"/>
        </w:rPr>
        <w:object w:dxaOrig="5800" w:dyaOrig="3660">
          <v:shape id="_x0000_i1034" type="#_x0000_t75" style="width:260.6pt;height:163.9pt" o:ole="">
            <v:imagedata r:id="rId25" o:title=""/>
          </v:shape>
          <o:OLEObject Type="Embed" ProgID="Equation.3" ShapeID="_x0000_i1034" DrawAspect="Content" ObjectID="_1567340889" r:id="rId26"/>
        </w:object>
      </w:r>
      <w:r w:rsidRPr="00905029">
        <w:rPr>
          <w:rFonts w:eastAsia="標楷體" w:hint="eastAsia"/>
          <w:szCs w:val="24"/>
        </w:rPr>
        <w:t xml:space="preserve">         </w:t>
      </w:r>
    </w:p>
    <w:p w:rsidR="00B65C5A" w:rsidRPr="00EB3C78" w:rsidRDefault="00B65C5A" w:rsidP="00905029">
      <w:pPr>
        <w:widowControl/>
        <w:autoSpaceDE w:val="0"/>
        <w:autoSpaceDN w:val="0"/>
        <w:spacing w:line="360" w:lineRule="auto"/>
        <w:textAlignment w:val="bottom"/>
        <w:rPr>
          <w:rFonts w:eastAsia="標楷體"/>
          <w:sz w:val="28"/>
          <w:szCs w:val="28"/>
        </w:rPr>
      </w:pPr>
    </w:p>
    <w:sectPr w:rsidR="00B65C5A" w:rsidRPr="00EB3C7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C2E" w:rsidRDefault="00E73C2E" w:rsidP="006177A7">
      <w:r>
        <w:separator/>
      </w:r>
    </w:p>
  </w:endnote>
  <w:endnote w:type="continuationSeparator" w:id="0">
    <w:p w:rsidR="00E73C2E" w:rsidRDefault="00E73C2E" w:rsidP="0061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C2E" w:rsidRDefault="00E73C2E" w:rsidP="006177A7">
      <w:r>
        <w:separator/>
      </w:r>
    </w:p>
  </w:footnote>
  <w:footnote w:type="continuationSeparator" w:id="0">
    <w:p w:rsidR="00E73C2E" w:rsidRDefault="00E73C2E" w:rsidP="00617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C5A"/>
    <w:rsid w:val="000A1E09"/>
    <w:rsid w:val="000B32B1"/>
    <w:rsid w:val="003322E1"/>
    <w:rsid w:val="00367F03"/>
    <w:rsid w:val="003B5B2F"/>
    <w:rsid w:val="003B688D"/>
    <w:rsid w:val="00426F9D"/>
    <w:rsid w:val="00486D04"/>
    <w:rsid w:val="005620D1"/>
    <w:rsid w:val="00566D4C"/>
    <w:rsid w:val="005752F7"/>
    <w:rsid w:val="006177A7"/>
    <w:rsid w:val="00707510"/>
    <w:rsid w:val="00764F62"/>
    <w:rsid w:val="00775919"/>
    <w:rsid w:val="008A2C66"/>
    <w:rsid w:val="008F6DB1"/>
    <w:rsid w:val="00905029"/>
    <w:rsid w:val="009A1CF6"/>
    <w:rsid w:val="009C1F36"/>
    <w:rsid w:val="00A16531"/>
    <w:rsid w:val="00A3420F"/>
    <w:rsid w:val="00B109A7"/>
    <w:rsid w:val="00B65C5A"/>
    <w:rsid w:val="00C664EA"/>
    <w:rsid w:val="00D71677"/>
    <w:rsid w:val="00D84177"/>
    <w:rsid w:val="00DA5399"/>
    <w:rsid w:val="00DD65E6"/>
    <w:rsid w:val="00E73C2E"/>
    <w:rsid w:val="00E94C4A"/>
    <w:rsid w:val="00EB3C78"/>
    <w:rsid w:val="00ED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5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7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177A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177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177A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unhideWhenUsed/>
    <w:rsid w:val="00566D4C"/>
    <w:pPr>
      <w:snapToGrid w:val="0"/>
    </w:pPr>
    <w:rPr>
      <w:sz w:val="20"/>
    </w:rPr>
  </w:style>
  <w:style w:type="character" w:customStyle="1" w:styleId="a8">
    <w:name w:val="註腳文字 字元"/>
    <w:basedOn w:val="a0"/>
    <w:link w:val="a7"/>
    <w:uiPriority w:val="99"/>
    <w:semiHidden/>
    <w:rsid w:val="00566D4C"/>
    <w:rPr>
      <w:rFonts w:ascii="Times New Roman" w:eastAsia="新細明體" w:hAnsi="Times New Roman" w:cs="Times New Roman"/>
      <w:sz w:val="20"/>
      <w:szCs w:val="20"/>
    </w:rPr>
  </w:style>
  <w:style w:type="character" w:styleId="a9">
    <w:name w:val="footnote reference"/>
    <w:basedOn w:val="a0"/>
    <w:semiHidden/>
    <w:rsid w:val="00566D4C"/>
    <w:rPr>
      <w:vertAlign w:val="superscript"/>
    </w:rPr>
  </w:style>
  <w:style w:type="paragraph" w:styleId="2">
    <w:name w:val="Body Text Indent 2"/>
    <w:basedOn w:val="a"/>
    <w:link w:val="20"/>
    <w:rsid w:val="00905029"/>
    <w:pPr>
      <w:spacing w:line="360" w:lineRule="auto"/>
      <w:ind w:firstLine="482"/>
    </w:pPr>
    <w:rPr>
      <w:rFonts w:eastAsia="標楷體"/>
      <w:szCs w:val="24"/>
    </w:rPr>
  </w:style>
  <w:style w:type="character" w:customStyle="1" w:styleId="20">
    <w:name w:val="本文縮排 2 字元"/>
    <w:basedOn w:val="a0"/>
    <w:link w:val="2"/>
    <w:rsid w:val="00905029"/>
    <w:rPr>
      <w:rFonts w:ascii="Times New Roman" w:eastAsia="標楷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5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7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177A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177A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177A7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unhideWhenUsed/>
    <w:rsid w:val="00566D4C"/>
    <w:pPr>
      <w:snapToGrid w:val="0"/>
    </w:pPr>
    <w:rPr>
      <w:sz w:val="20"/>
    </w:rPr>
  </w:style>
  <w:style w:type="character" w:customStyle="1" w:styleId="a8">
    <w:name w:val="註腳文字 字元"/>
    <w:basedOn w:val="a0"/>
    <w:link w:val="a7"/>
    <w:uiPriority w:val="99"/>
    <w:semiHidden/>
    <w:rsid w:val="00566D4C"/>
    <w:rPr>
      <w:rFonts w:ascii="Times New Roman" w:eastAsia="新細明體" w:hAnsi="Times New Roman" w:cs="Times New Roman"/>
      <w:sz w:val="20"/>
      <w:szCs w:val="20"/>
    </w:rPr>
  </w:style>
  <w:style w:type="character" w:styleId="a9">
    <w:name w:val="footnote reference"/>
    <w:basedOn w:val="a0"/>
    <w:semiHidden/>
    <w:rsid w:val="00566D4C"/>
    <w:rPr>
      <w:vertAlign w:val="superscript"/>
    </w:rPr>
  </w:style>
  <w:style w:type="paragraph" w:styleId="2">
    <w:name w:val="Body Text Indent 2"/>
    <w:basedOn w:val="a"/>
    <w:link w:val="20"/>
    <w:rsid w:val="00905029"/>
    <w:pPr>
      <w:spacing w:line="360" w:lineRule="auto"/>
      <w:ind w:firstLine="482"/>
    </w:pPr>
    <w:rPr>
      <w:rFonts w:eastAsia="標楷體"/>
      <w:szCs w:val="24"/>
    </w:rPr>
  </w:style>
  <w:style w:type="character" w:customStyle="1" w:styleId="20">
    <w:name w:val="本文縮排 2 字元"/>
    <w:basedOn w:val="a0"/>
    <w:link w:val="2"/>
    <w:rsid w:val="00905029"/>
    <w:rPr>
      <w:rFonts w:ascii="Times New Roman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73</Words>
  <Characters>419</Characters>
  <Application>Microsoft Office Word</Application>
  <DocSecurity>0</DocSecurity>
  <Lines>3</Lines>
  <Paragraphs>1</Paragraphs>
  <ScaleCrop>false</ScaleCrop>
  <Company>Microsoft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2017-07-22T05:39:00Z</cp:lastPrinted>
  <dcterms:created xsi:type="dcterms:W3CDTF">2017-07-22T04:49:00Z</dcterms:created>
  <dcterms:modified xsi:type="dcterms:W3CDTF">2017-09-19T07:41:00Z</dcterms:modified>
</cp:coreProperties>
</file>